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F630" w14:textId="77777777" w:rsidR="00CA34AF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Tematický plán hudební nauka 5. ročník ZUŠ</w:t>
      </w:r>
    </w:p>
    <w:p w14:paraId="55CA5904" w14:textId="77777777" w:rsidR="00CA34AF" w:rsidRDefault="00CA34AF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"/>
        <w:gridCol w:w="8258"/>
      </w:tblGrid>
      <w:tr w:rsidR="00CA34AF" w14:paraId="7335C5FC" w14:textId="77777777">
        <w:tc>
          <w:tcPr>
            <w:tcW w:w="1030" w:type="dxa"/>
          </w:tcPr>
          <w:p w14:paraId="4EC5D687" w14:textId="77777777" w:rsidR="00CA34A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měsíc</w:t>
            </w:r>
          </w:p>
        </w:tc>
        <w:tc>
          <w:tcPr>
            <w:tcW w:w="8258" w:type="dxa"/>
          </w:tcPr>
          <w:p w14:paraId="16C3DE59" w14:textId="77777777" w:rsidR="00CA34A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přehled učiva</w:t>
            </w:r>
          </w:p>
        </w:tc>
      </w:tr>
      <w:tr w:rsidR="00CA34AF" w14:paraId="256181D7" w14:textId="77777777">
        <w:tc>
          <w:tcPr>
            <w:tcW w:w="1030" w:type="dxa"/>
          </w:tcPr>
          <w:p w14:paraId="70F94397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8258" w:type="dxa"/>
          </w:tcPr>
          <w:p w14:paraId="25A2D90A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učiva 4. ročníku, </w:t>
            </w:r>
          </w:p>
          <w:p w14:paraId="736D1EBC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Durové stupnice do 7 křížků + půltóny, akord s obraty a T, S, D + D7</w:t>
            </w:r>
          </w:p>
          <w:p w14:paraId="3C4104CA" w14:textId="74497F3E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Přehled dějiny </w:t>
            </w:r>
            <w:r w:rsidR="00223193">
              <w:rPr>
                <w:rFonts w:ascii="Times New Roman" w:eastAsia="Times New Roman" w:hAnsi="Times New Roman" w:cs="Times New Roman"/>
                <w:sz w:val="24"/>
                <w:szCs w:val="24"/>
              </w:rPr>
              <w:t>hudby – opakování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34AF" w14:paraId="0DE07A7C" w14:textId="77777777">
        <w:tc>
          <w:tcPr>
            <w:tcW w:w="1030" w:type="dxa"/>
          </w:tcPr>
          <w:p w14:paraId="28BEE162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8258" w:type="dxa"/>
          </w:tcPr>
          <w:p w14:paraId="3DD942FF" w14:textId="1084C3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Durové stupnice do 7 </w:t>
            </w:r>
            <w:r w:rsidR="00223193">
              <w:rPr>
                <w:rFonts w:ascii="Times New Roman" w:eastAsia="Times New Roman" w:hAnsi="Times New Roman" w:cs="Times New Roman"/>
                <w:sz w:val="24"/>
                <w:szCs w:val="24"/>
              </w:rPr>
              <w:t>b 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půltóny, akord s obraty a T, S, D </w:t>
            </w:r>
          </w:p>
          <w:p w14:paraId="52EBF4AC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Dominantní septakord v durových stupnicích</w:t>
            </w:r>
          </w:p>
          <w:p w14:paraId="411641A0" w14:textId="764498B1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Antika a </w:t>
            </w:r>
            <w:r w:rsidR="00223193">
              <w:rPr>
                <w:rFonts w:ascii="Times New Roman" w:eastAsia="Times New Roman" w:hAnsi="Times New Roman" w:cs="Times New Roman"/>
                <w:sz w:val="24"/>
                <w:szCs w:val="24"/>
              </w:rPr>
              <w:t>Renesance – obecný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přehled a opakování (první skladby a jejich zápisy, skladatelé, kontrapunkt a vícehlasé formy)</w:t>
            </w:r>
          </w:p>
        </w:tc>
      </w:tr>
      <w:tr w:rsidR="00CA34AF" w14:paraId="72B71ECA" w14:textId="77777777">
        <w:tc>
          <w:tcPr>
            <w:tcW w:w="1030" w:type="dxa"/>
          </w:tcPr>
          <w:p w14:paraId="77C794FA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8258" w:type="dxa"/>
          </w:tcPr>
          <w:p w14:paraId="3EAB21EC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Mollové stupnice do 7 křížků + druhy, akord, obraty a T, S, D + D7</w:t>
            </w:r>
          </w:p>
          <w:p w14:paraId="4641322D" w14:textId="3BC42B72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Baroko – obecný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přehled a opakování (skladatelé, barokní skladby a tance, …)</w:t>
            </w:r>
          </w:p>
          <w:p w14:paraId="4E2EC136" w14:textId="584EABE6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Dominantní septakord v mollových stupnicích </w:t>
            </w:r>
          </w:p>
        </w:tc>
      </w:tr>
      <w:tr w:rsidR="00CA34AF" w14:paraId="1D53A6D1" w14:textId="77777777">
        <w:tc>
          <w:tcPr>
            <w:tcW w:w="1030" w:type="dxa"/>
          </w:tcPr>
          <w:p w14:paraId="762513FB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8258" w:type="dxa"/>
          </w:tcPr>
          <w:p w14:paraId="077C73E8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Mollové stupnice do 7 b + druhy, akord, obraty a T, S, D + D7</w:t>
            </w:r>
          </w:p>
          <w:p w14:paraId="4C77382A" w14:textId="3A43DBA9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Klasicismus – obecný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přehled a opakování</w:t>
            </w:r>
          </w:p>
          <w:p w14:paraId="14B27588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Koledy a možnosti jejich doprovodu, transpozic a vlastních hudebních úprav</w:t>
            </w:r>
          </w:p>
        </w:tc>
      </w:tr>
      <w:tr w:rsidR="00CA34AF" w14:paraId="6A1DBB99" w14:textId="77777777">
        <w:tc>
          <w:tcPr>
            <w:tcW w:w="1030" w:type="dxa"/>
          </w:tcPr>
          <w:p w14:paraId="2D33738C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8258" w:type="dxa"/>
          </w:tcPr>
          <w:p w14:paraId="29E4909C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Pololetní opakování</w:t>
            </w:r>
          </w:p>
          <w:p w14:paraId="408C86D7" w14:textId="55B61D64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Romantismus – obecný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úvod a světoví skladatelé (Čajkovskij, Wagner,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Chopin, ...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A34AF" w14:paraId="62B8BDCA" w14:textId="77777777">
        <w:tc>
          <w:tcPr>
            <w:tcW w:w="1030" w:type="dxa"/>
          </w:tcPr>
          <w:p w14:paraId="11B2C017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8258" w:type="dxa"/>
          </w:tcPr>
          <w:p w14:paraId="117FEE3A" w14:textId="016C77D3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Romantismus – čeští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skladatelé (Smetana, Dvořák, Fibich)</w:t>
            </w:r>
          </w:p>
          <w:p w14:paraId="73E2DF90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Programní hudba</w:t>
            </w:r>
          </w:p>
          <w:p w14:paraId="61A795DD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 a balet</w:t>
            </w:r>
          </w:p>
          <w:p w14:paraId="752D378B" w14:textId="06E0B93F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Intervaly – opakování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čisté a velké</w:t>
            </w:r>
          </w:p>
        </w:tc>
      </w:tr>
      <w:tr w:rsidR="00CA34AF" w14:paraId="1C405BE3" w14:textId="77777777">
        <w:tc>
          <w:tcPr>
            <w:tcW w:w="1030" w:type="dxa"/>
          </w:tcPr>
          <w:p w14:paraId="6455D69B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8258" w:type="dxa"/>
          </w:tcPr>
          <w:p w14:paraId="4C16EB8C" w14:textId="11AC54A6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Impresionismus – obecně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skladatelé (Debussy,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Ravel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5741A3" w14:textId="54BE0541" w:rsidR="00CA34AF" w:rsidRDefault="002231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Septakord – jeho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obraty a druhy</w:t>
            </w:r>
          </w:p>
          <w:p w14:paraId="7C7DD3A4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Lidová hudba a lidové nástroje</w:t>
            </w:r>
          </w:p>
          <w:p w14:paraId="022D3B16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Intervaly malé </w:t>
            </w:r>
          </w:p>
        </w:tc>
      </w:tr>
      <w:tr w:rsidR="00CA34AF" w14:paraId="3525B78D" w14:textId="77777777">
        <w:tc>
          <w:tcPr>
            <w:tcW w:w="1030" w:type="dxa"/>
          </w:tcPr>
          <w:p w14:paraId="6C11E357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8258" w:type="dxa"/>
          </w:tcPr>
          <w:p w14:paraId="054B6337" w14:textId="56C1A9F5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Hudba 20. </w:t>
            </w:r>
            <w:r w:rsidR="00223193">
              <w:rPr>
                <w:rFonts w:ascii="Times New Roman" w:eastAsia="Times New Roman" w:hAnsi="Times New Roman" w:cs="Times New Roman"/>
                <w:sz w:val="24"/>
                <w:szCs w:val="24"/>
              </w:rPr>
              <w:t>století – obecný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úvod a skladatelé (Schönberg, </w:t>
            </w:r>
            <w:r w:rsidR="00223193">
              <w:rPr>
                <w:rFonts w:ascii="Times New Roman" w:eastAsia="Times New Roman" w:hAnsi="Times New Roman" w:cs="Times New Roman"/>
                <w:sz w:val="24"/>
                <w:szCs w:val="24"/>
              </w:rPr>
              <w:t>Stravinský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Janáček, Martinů)</w:t>
            </w:r>
          </w:p>
          <w:p w14:paraId="3829E9F5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Intervaly zvětšené a zmenšené (tritonus)</w:t>
            </w:r>
          </w:p>
          <w:p w14:paraId="3B011F97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Tvorba vlastních skladeb a improvizací</w:t>
            </w:r>
          </w:p>
        </w:tc>
      </w:tr>
      <w:tr w:rsidR="00CA34AF" w14:paraId="3C4854C3" w14:textId="77777777">
        <w:tc>
          <w:tcPr>
            <w:tcW w:w="1030" w:type="dxa"/>
          </w:tcPr>
          <w:p w14:paraId="02FF71F2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8258" w:type="dxa"/>
          </w:tcPr>
          <w:p w14:paraId="1CC2FC9A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Moderní hudba (pop, rock,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r’n’b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soul, ...)</w:t>
            </w:r>
          </w:p>
          <w:p w14:paraId="7F614F73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Zpěv, hra a tvoření doprovodu k písním podporujících hudební vývoj</w:t>
            </w:r>
          </w:p>
          <w:p w14:paraId="5331E5C3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Příprava na závěrečné opakování</w:t>
            </w:r>
          </w:p>
        </w:tc>
      </w:tr>
      <w:tr w:rsidR="00CA34AF" w14:paraId="58D7EC3A" w14:textId="77777777">
        <w:tc>
          <w:tcPr>
            <w:tcW w:w="1030" w:type="dxa"/>
          </w:tcPr>
          <w:p w14:paraId="3DE89E66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8258" w:type="dxa"/>
          </w:tcPr>
          <w:p w14:paraId="20117591" w14:textId="77777777" w:rsidR="00CA34A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Závěrečné opakování hudební teorie, hudebních forem, dějin hudby</w:t>
            </w:r>
          </w:p>
        </w:tc>
      </w:tr>
    </w:tbl>
    <w:p w14:paraId="6E8E61E2" w14:textId="77777777" w:rsidR="00CA34AF" w:rsidRDefault="00CA34AF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674DFBC2" w14:textId="77777777" w:rsidR="00CA34AF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Pozn.: V každé hodině by měl být kladen důraz na praktickou stránku výuky, a to buď za použití nástrojů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Orffovy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...), zpěvu, či jiných např. rytmizačních prvků</w:t>
      </w:r>
    </w:p>
    <w:p w14:paraId="35C02774" w14:textId="77777777" w:rsidR="00CA34AF" w:rsidRDefault="00CA34AF"/>
    <w:sectPr w:rsidR="00CA34A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08E60CC-1B5C-FD49-84B1-2D5F953B651D}"/>
    <w:embedBold r:id="rId2" w:fontKey="{D199D122-7F08-9A4C-B78F-A0734E50F4E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A730AB53-16E7-E748-9954-BE52DBBCBECD}"/>
    <w:embedBold r:id="rId4" w:fontKey="{7FE20C4F-787E-5446-B6F5-D45379A435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9AFB925-0079-B445-903C-E26D809CE0F4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7A7B84F9-9FA2-2B4F-81C0-66E764EFAE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4AF"/>
    <w:rsid w:val="00223193"/>
    <w:rsid w:val="009D2E06"/>
    <w:rsid w:val="00CA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907C9B"/>
  <w15:docId w15:val="{95AD0DCE-E0BB-0549-BFBA-ADE694A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D63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AsQYIA2oj912vTZ5U4MjsNvkA==">CgMxLjA4AHIhMXRqZzdlZTQyMXQ2VEEwZHVaSE9RNnlvWWNmWnlOYTJS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Natálie Šeránková</cp:lastModifiedBy>
  <cp:revision>2</cp:revision>
  <dcterms:created xsi:type="dcterms:W3CDTF">2013-08-31T14:14:00Z</dcterms:created>
  <dcterms:modified xsi:type="dcterms:W3CDTF">2026-09-10T21:01:00Z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0x0101004FF4EC5E7087934E80561FE0A2D28BE3</vt:lpwstr>
  </property>
</Properties>
</file>