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AD2AB" w14:textId="77777777" w:rsidR="00821C28" w:rsidRDefault="00000000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Tematický plán hudební nauka 3. ročník ZUŠ</w:t>
      </w:r>
    </w:p>
    <w:p w14:paraId="73A0D57E" w14:textId="77777777" w:rsidR="00821C28" w:rsidRDefault="00821C28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0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0"/>
        <w:gridCol w:w="8258"/>
      </w:tblGrid>
      <w:tr w:rsidR="00821C28" w14:paraId="40EC8EED" w14:textId="77777777">
        <w:tc>
          <w:tcPr>
            <w:tcW w:w="1030" w:type="dxa"/>
          </w:tcPr>
          <w:p w14:paraId="7C2B27C6" w14:textId="77777777" w:rsidR="00821C2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měsíc</w:t>
            </w:r>
          </w:p>
        </w:tc>
        <w:tc>
          <w:tcPr>
            <w:tcW w:w="8258" w:type="dxa"/>
          </w:tcPr>
          <w:p w14:paraId="1EA1D171" w14:textId="77777777" w:rsidR="00821C2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přehled učiva</w:t>
            </w:r>
          </w:p>
        </w:tc>
      </w:tr>
      <w:tr w:rsidR="00821C28" w14:paraId="4353E1CF" w14:textId="77777777">
        <w:tc>
          <w:tcPr>
            <w:tcW w:w="1030" w:type="dxa"/>
          </w:tcPr>
          <w:p w14:paraId="4E3400C0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8258" w:type="dxa"/>
          </w:tcPr>
          <w:p w14:paraId="3C0D99BF" w14:textId="46A8B649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Opakování učiva 2. ročníku (pořadí křížků a béček, stupnice do 4 křížků a béček, mollové stupnice, T, S, D + jejich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trojzvuky – poslechové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rozpoznávání a zápis)</w:t>
            </w:r>
          </w:p>
          <w:p w14:paraId="70CFFF9D" w14:textId="4FE5C831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Druhy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taktů – opakování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(2/4, 3/4, 4/4)</w:t>
            </w:r>
          </w:p>
          <w:p w14:paraId="768E11F5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Nástrojová skupina smyčců</w:t>
            </w:r>
          </w:p>
        </w:tc>
      </w:tr>
      <w:tr w:rsidR="00821C28" w14:paraId="19C69F63" w14:textId="77777777">
        <w:tc>
          <w:tcPr>
            <w:tcW w:w="1030" w:type="dxa"/>
          </w:tcPr>
          <w:p w14:paraId="040A9B25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8258" w:type="dxa"/>
          </w:tcPr>
          <w:p w14:paraId="25EE7EDC" w14:textId="01DB2E4D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Stupnice durové do </w:t>
            </w:r>
            <w:r w:rsidR="00F6318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# + půltóny, T5 a T, S, D</w:t>
            </w:r>
          </w:p>
          <w:p w14:paraId="49857C0A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Sextakord (T6)</w:t>
            </w:r>
          </w:p>
          <w:p w14:paraId="20F4555D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Housle a viola</w:t>
            </w:r>
          </w:p>
          <w:p w14:paraId="587BA06F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Takt 3/8</w:t>
            </w:r>
          </w:p>
        </w:tc>
      </w:tr>
      <w:tr w:rsidR="00821C28" w14:paraId="5568AEFD" w14:textId="77777777">
        <w:tc>
          <w:tcPr>
            <w:tcW w:w="1030" w:type="dxa"/>
          </w:tcPr>
          <w:p w14:paraId="73DD635E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8258" w:type="dxa"/>
          </w:tcPr>
          <w:p w14:paraId="0F39F527" w14:textId="2336EDD4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Stupnice durové do </w:t>
            </w:r>
            <w:proofErr w:type="gramStart"/>
            <w:r w:rsidR="00F6318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půltóny, T5 a T, S, D</w:t>
            </w:r>
          </w:p>
          <w:p w14:paraId="3D7E9124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Kvartsextakord (T6/4)</w:t>
            </w:r>
          </w:p>
          <w:p w14:paraId="3B92DFDB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Violoncello a kontrabas</w:t>
            </w:r>
          </w:p>
          <w:p w14:paraId="0CA29CDE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Takt 6/8</w:t>
            </w:r>
          </w:p>
        </w:tc>
      </w:tr>
      <w:tr w:rsidR="00821C28" w14:paraId="776F4C0F" w14:textId="77777777">
        <w:tc>
          <w:tcPr>
            <w:tcW w:w="1030" w:type="dxa"/>
          </w:tcPr>
          <w:p w14:paraId="2C0DFE8C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prosinec</w:t>
            </w:r>
          </w:p>
        </w:tc>
        <w:tc>
          <w:tcPr>
            <w:tcW w:w="8258" w:type="dxa"/>
          </w:tcPr>
          <w:p w14:paraId="2FEB0425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stupnic, taktů a psaní not v houslovém i basovém klíči s posuvkami</w:t>
            </w:r>
          </w:p>
          <w:p w14:paraId="660ADDA0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Synkopa a triola</w:t>
            </w:r>
          </w:p>
          <w:p w14:paraId="49E52954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Zpěv koled s důrazem na zkoušení dvojhlasých či tříhlasých melodií, dynamiku a frázování </w:t>
            </w:r>
          </w:p>
        </w:tc>
      </w:tr>
      <w:tr w:rsidR="00821C28" w14:paraId="3F6E65DA" w14:textId="77777777">
        <w:tc>
          <w:tcPr>
            <w:tcW w:w="1030" w:type="dxa"/>
          </w:tcPr>
          <w:p w14:paraId="03C5E5C5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leden</w:t>
            </w:r>
          </w:p>
        </w:tc>
        <w:tc>
          <w:tcPr>
            <w:tcW w:w="8258" w:type="dxa"/>
          </w:tcPr>
          <w:p w14:paraId="5A0C75E1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Pololetní opakování</w:t>
            </w:r>
          </w:p>
          <w:p w14:paraId="2B13253C" w14:textId="0C87CF93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Zpěv, poslech a rytmizace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písní – frázování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dolaďování</w:t>
            </w:r>
          </w:p>
          <w:p w14:paraId="1888493D" w14:textId="2CF5FEB8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dějiny – obecné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rozdělení</w:t>
            </w:r>
          </w:p>
        </w:tc>
      </w:tr>
      <w:tr w:rsidR="00821C28" w14:paraId="3085D72A" w14:textId="77777777">
        <w:tc>
          <w:tcPr>
            <w:tcW w:w="1030" w:type="dxa"/>
          </w:tcPr>
          <w:p w14:paraId="09463AFC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8258" w:type="dxa"/>
          </w:tcPr>
          <w:p w14:paraId="66518067" w14:textId="60BD20F5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Mollové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stupnice – aiolská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 moll, e moll, d moll)</w:t>
            </w:r>
          </w:p>
          <w:p w14:paraId="5FB7EBB9" w14:textId="4E618C7C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renesance – stručný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nástin období, skladatelů a hlavních rozdílů + poslech</w:t>
            </w:r>
          </w:p>
          <w:p w14:paraId="2DDAFF29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Čisté intervaly</w:t>
            </w:r>
          </w:p>
          <w:p w14:paraId="457B9166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Varhany</w:t>
            </w:r>
          </w:p>
        </w:tc>
      </w:tr>
      <w:tr w:rsidR="00821C28" w14:paraId="42A434AB" w14:textId="77777777">
        <w:trPr>
          <w:trHeight w:val="842"/>
        </w:trPr>
        <w:tc>
          <w:tcPr>
            <w:tcW w:w="1030" w:type="dxa"/>
          </w:tcPr>
          <w:p w14:paraId="199C2952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březen</w:t>
            </w:r>
          </w:p>
        </w:tc>
        <w:tc>
          <w:tcPr>
            <w:tcW w:w="8258" w:type="dxa"/>
          </w:tcPr>
          <w:p w14:paraId="16E9F812" w14:textId="20EC8EA4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Mollové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stupnice – melodická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stupnice mollové do 3#, T5 s obraty a T, S, D</w:t>
            </w:r>
          </w:p>
          <w:p w14:paraId="28DE96BE" w14:textId="1A340068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baroko – stručný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nástin období, skladatelů a hlavních rozdílů + poslech a malování (např. čtvero ročních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dob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49C672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Velké intervaly</w:t>
            </w:r>
          </w:p>
          <w:p w14:paraId="6F4EF1EE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Cembalo</w:t>
            </w:r>
          </w:p>
        </w:tc>
      </w:tr>
      <w:tr w:rsidR="00821C28" w14:paraId="0B90D494" w14:textId="77777777">
        <w:tc>
          <w:tcPr>
            <w:tcW w:w="1030" w:type="dxa"/>
          </w:tcPr>
          <w:p w14:paraId="30854BAE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duben</w:t>
            </w:r>
          </w:p>
        </w:tc>
        <w:tc>
          <w:tcPr>
            <w:tcW w:w="8258" w:type="dxa"/>
          </w:tcPr>
          <w:p w14:paraId="04B51799" w14:textId="21CD0F32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Mollové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stupnice – harmonická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stupnice mollové do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3b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T5 s obraty a T, S, D</w:t>
            </w:r>
          </w:p>
          <w:p w14:paraId="325703B4" w14:textId="14F97E06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klasicismus – stručný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nástin období, skladatelů a hlavních rozdílů + poslech</w:t>
            </w:r>
          </w:p>
          <w:p w14:paraId="4F35CFEE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Klavír</w:t>
            </w:r>
          </w:p>
          <w:p w14:paraId="5E76B87F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psaní not v houslovém a basovém klíči a tvorba intervalů</w:t>
            </w:r>
          </w:p>
        </w:tc>
      </w:tr>
      <w:tr w:rsidR="00821C28" w14:paraId="68B8C87D" w14:textId="77777777">
        <w:tc>
          <w:tcPr>
            <w:tcW w:w="1030" w:type="dxa"/>
          </w:tcPr>
          <w:p w14:paraId="4E37EF95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8258" w:type="dxa"/>
          </w:tcPr>
          <w:p w14:paraId="52EEFB59" w14:textId="1E800FAC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romantismus – stručný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nástin období, skladatelů a hlavních rozdílů + poslech</w:t>
            </w:r>
          </w:p>
          <w:p w14:paraId="352D6577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Bicí nástroje</w:t>
            </w:r>
          </w:p>
          <w:p w14:paraId="299A61CB" w14:textId="73E82300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Opakování druhů taktů a hudebního názvosloví (dynamika, tempová </w:t>
            </w:r>
            <w:r w:rsidR="006752DF">
              <w:rPr>
                <w:rFonts w:ascii="Times New Roman" w:eastAsia="Times New Roman" w:hAnsi="Times New Roman" w:cs="Times New Roman"/>
                <w:sz w:val="24"/>
                <w:szCs w:val="24"/>
              </w:rPr>
              <w:t>označení, 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14:paraId="22A6813D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durových i mollových stupnic a jejich druhů</w:t>
            </w:r>
          </w:p>
        </w:tc>
      </w:tr>
      <w:tr w:rsidR="00821C28" w14:paraId="1F402085" w14:textId="77777777">
        <w:tc>
          <w:tcPr>
            <w:tcW w:w="1030" w:type="dxa"/>
          </w:tcPr>
          <w:p w14:paraId="13F0609E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červen</w:t>
            </w:r>
          </w:p>
        </w:tc>
        <w:tc>
          <w:tcPr>
            <w:tcW w:w="8258" w:type="dxa"/>
          </w:tcPr>
          <w:p w14:paraId="07B754E2" w14:textId="77777777" w:rsidR="00821C2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učiva 3. ročníku</w:t>
            </w:r>
          </w:p>
        </w:tc>
      </w:tr>
    </w:tbl>
    <w:p w14:paraId="7A2C4D8D" w14:textId="77777777" w:rsidR="00821C28" w:rsidRDefault="00821C28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10A8261E" w14:textId="24CA1A77" w:rsidR="00821C28" w:rsidRPr="00F3532E" w:rsidRDefault="00F3532E" w:rsidP="00F3532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Pozn.: V každé hodině by měl být kladen důraz na praktickou stránku výuky, a to buď za použití nástrojů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Orffovy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...), zpěvu, či jiných např. rytmizačních prvků</w:t>
      </w:r>
    </w:p>
    <w:sectPr w:rsidR="00821C28" w:rsidRPr="00F3532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A4CD63A-9C1C-FB47-9040-2E47287DA332}"/>
    <w:embedBold r:id="rId2" w:fontKey="{96C37F89-F12F-F246-B418-7A728D163CC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734E2CFA-BCB7-4349-85F2-D88BCBE500C4}"/>
    <w:embedBold r:id="rId4" w:fontKey="{31885A3E-8B47-164F-BF7C-D5809C8B86D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930C92E-B10E-5041-9D02-84F82779C0B2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6" w:fontKey="{999C3B77-F3D0-794C-8CC0-045E266600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C28"/>
    <w:rsid w:val="006752DF"/>
    <w:rsid w:val="00821C28"/>
    <w:rsid w:val="009D2E06"/>
    <w:rsid w:val="00F3532E"/>
    <w:rsid w:val="00F6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34A74"/>
  <w15:docId w15:val="{95AD0DCE-E0BB-0549-BFBA-ADE694A1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652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L2FXlvuqU8oc/f31wxUQztl7JA==">CgMxLjA4AHIhMUw0alRUM0NISVpuRW51WDBBdFc2bWZlQkZBbHJmaEZN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</dc:creator>
  <cp:lastModifiedBy>Natálie Šeránková</cp:lastModifiedBy>
  <cp:revision>4</cp:revision>
  <dcterms:created xsi:type="dcterms:W3CDTF">2013-08-31T13:09:00Z</dcterms:created>
  <dcterms:modified xsi:type="dcterms:W3CDTF">2026-09-10T20:35:00Z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0x0101004FF4EC5E7087934E80561FE0A2D28BE3</vt:lpwstr>
  </property>
</Properties>
</file>